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8E" w:rsidRDefault="00EC188E" w:rsidP="00657AAE">
      <w:pPr>
        <w:rPr>
          <w:rFonts w:ascii="Calibri" w:eastAsia="Calibri" w:hAnsi="Calibri"/>
          <w:b/>
          <w:sz w:val="18"/>
          <w:szCs w:val="18"/>
        </w:rPr>
      </w:pPr>
      <w:bookmarkStart w:id="0" w:name="_GoBack"/>
      <w:r w:rsidRPr="00EC188E">
        <w:rPr>
          <w:rFonts w:ascii="Calibri" w:eastAsia="Calibri" w:hAnsi="Calibri"/>
          <w:b/>
          <w:sz w:val="18"/>
          <w:szCs w:val="18"/>
        </w:rPr>
        <w:t xml:space="preserve">Trainee Buyer - Commercial Management Trainee </w:t>
      </w:r>
    </w:p>
    <w:bookmarkEnd w:id="0"/>
    <w:p w:rsidR="00EC188E" w:rsidRDefault="00EC188E" w:rsidP="00657AAE">
      <w:pPr>
        <w:rPr>
          <w:rFonts w:ascii="Calibri" w:eastAsia="Calibri" w:hAnsi="Calibri"/>
          <w:b/>
          <w:sz w:val="18"/>
          <w:szCs w:val="18"/>
        </w:rPr>
      </w:pPr>
    </w:p>
    <w:p w:rsidR="00891E87" w:rsidRDefault="00DC59F8" w:rsidP="00657AAE">
      <w:pPr>
        <w:rPr>
          <w:rFonts w:ascii="Calibri" w:hAnsi="Calibri"/>
          <w:sz w:val="18"/>
          <w:szCs w:val="18"/>
        </w:rPr>
      </w:pPr>
      <w:r w:rsidRPr="00657AAE">
        <w:rPr>
          <w:rFonts w:ascii="Calibri" w:eastAsia="Calibri" w:hAnsi="Calibri"/>
          <w:sz w:val="18"/>
          <w:szCs w:val="18"/>
        </w:rPr>
        <w:t xml:space="preserve">A fantastic opportunity to join the Taylor Wimpey Commercial team has arisen. </w:t>
      </w:r>
      <w:r w:rsidR="00891E87" w:rsidRPr="00657AAE">
        <w:rPr>
          <w:rFonts w:ascii="Calibri" w:eastAsia="Calibri" w:hAnsi="Calibri"/>
          <w:sz w:val="18"/>
          <w:szCs w:val="18"/>
        </w:rPr>
        <w:t xml:space="preserve">We </w:t>
      </w:r>
      <w:r w:rsidRPr="00657AAE">
        <w:rPr>
          <w:rFonts w:ascii="Calibri" w:eastAsia="Calibri" w:hAnsi="Calibri"/>
          <w:sz w:val="18"/>
          <w:szCs w:val="18"/>
        </w:rPr>
        <w:t xml:space="preserve">are looking for a customer focused candidate who is a great </w:t>
      </w:r>
      <w:r w:rsidR="00891E87" w:rsidRPr="00657AAE">
        <w:rPr>
          <w:rFonts w:ascii="Calibri" w:eastAsia="Calibri" w:hAnsi="Calibri"/>
          <w:sz w:val="18"/>
          <w:szCs w:val="18"/>
        </w:rPr>
        <w:t>t</w:t>
      </w:r>
      <w:r w:rsidR="00891E87" w:rsidRPr="00657AAE">
        <w:rPr>
          <w:rFonts w:ascii="Calibri" w:hAnsi="Calibri"/>
          <w:sz w:val="18"/>
          <w:szCs w:val="18"/>
        </w:rPr>
        <w:t xml:space="preserve">eam worker, </w:t>
      </w:r>
      <w:r w:rsidR="009755CB" w:rsidRPr="00657AAE">
        <w:rPr>
          <w:rFonts w:ascii="Calibri" w:hAnsi="Calibri"/>
          <w:sz w:val="18"/>
          <w:szCs w:val="18"/>
        </w:rPr>
        <w:t>planned and organised.</w:t>
      </w:r>
    </w:p>
    <w:p w:rsidR="00891E87" w:rsidRDefault="00891E87" w:rsidP="006A5A0F">
      <w:pPr>
        <w:jc w:val="both"/>
        <w:rPr>
          <w:rFonts w:ascii="Calibri" w:hAnsi="Calibri"/>
          <w:sz w:val="18"/>
          <w:szCs w:val="18"/>
        </w:rPr>
      </w:pPr>
    </w:p>
    <w:p w:rsidR="00EC188E" w:rsidRDefault="00EC188E" w:rsidP="006A5A0F">
      <w:pPr>
        <w:jc w:val="both"/>
        <w:rPr>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Role:</w:t>
      </w:r>
    </w:p>
    <w:p w:rsidR="00EC188E" w:rsidRPr="00EC188E" w:rsidRDefault="00EC188E" w:rsidP="00EC188E">
      <w:pPr>
        <w:ind w:left="360"/>
        <w:jc w:val="both"/>
        <w:rPr>
          <w:rFonts w:ascii="Calibri" w:eastAsia="Calibri" w:hAnsi="Calibri"/>
          <w:b/>
          <w:sz w:val="18"/>
          <w:szCs w:val="18"/>
          <w:lang w:val="en-US" w:eastAsia="en-GB"/>
        </w:rPr>
      </w:pPr>
      <w:r w:rsidRPr="00EC188E">
        <w:rPr>
          <w:rFonts w:ascii="Calibri" w:eastAsia="Calibri" w:hAnsi="Calibri"/>
          <w:b/>
          <w:sz w:val="18"/>
          <w:szCs w:val="18"/>
          <w:lang w:val="en-US" w:eastAsia="en-GB"/>
        </w:rPr>
        <w:t>Commercial Management of Housing Projects</w:t>
      </w:r>
    </w:p>
    <w:p w:rsidR="00EC188E" w:rsidRPr="00EC188E" w:rsidRDefault="00EC188E" w:rsidP="00EC188E">
      <w:pPr>
        <w:ind w:left="360"/>
        <w:jc w:val="both"/>
        <w:rPr>
          <w:rFonts w:ascii="Calibri" w:eastAsia="Calibri" w:hAnsi="Calibri"/>
          <w:b/>
          <w:sz w:val="18"/>
          <w:szCs w:val="18"/>
          <w:lang w:val="en-US" w:eastAsia="en-GB"/>
        </w:rPr>
      </w:pP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 xml:space="preserve">Calculate all the costs on developments within the Business, reporting any movements in the costs since the preparation of the Land Purchase Exercise.  Costs to include, but not restricted to house pricing, </w:t>
      </w:r>
      <w:proofErr w:type="spellStart"/>
      <w:r w:rsidRPr="00EC188E">
        <w:rPr>
          <w:rFonts w:ascii="Calibri" w:eastAsia="Calibri" w:hAnsi="Calibri"/>
          <w:sz w:val="18"/>
          <w:szCs w:val="18"/>
          <w:lang w:val="en-US" w:eastAsia="en-GB"/>
        </w:rPr>
        <w:t>labour</w:t>
      </w:r>
      <w:proofErr w:type="spellEnd"/>
      <w:r w:rsidRPr="00EC188E">
        <w:rPr>
          <w:rFonts w:ascii="Calibri" w:eastAsia="Calibri" w:hAnsi="Calibri"/>
          <w:sz w:val="18"/>
          <w:szCs w:val="18"/>
          <w:lang w:val="en-US" w:eastAsia="en-GB"/>
        </w:rPr>
        <w:t xml:space="preserve"> costs, site work operations and remediation work.</w:t>
      </w: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Provide a detailed cost budget and share with Site Manager at the appropriate time.</w:t>
      </w: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Maintain materials schedules of quantities and price them individually for prime cost budget and liaise with Production on any later amendments and revisions.</w:t>
      </w: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Full procurement process for sub-contractors and suppliers.</w:t>
      </w: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 xml:space="preserve">Liaise with Sales and Design and Planning departments with regard to specification on a site by site basis, </w:t>
      </w:r>
      <w:proofErr w:type="gramStart"/>
      <w:r w:rsidRPr="00EC188E">
        <w:rPr>
          <w:rFonts w:ascii="Calibri" w:eastAsia="Calibri" w:hAnsi="Calibri"/>
          <w:sz w:val="18"/>
          <w:szCs w:val="18"/>
          <w:lang w:val="en-US" w:eastAsia="en-GB"/>
        </w:rPr>
        <w:t>advise</w:t>
      </w:r>
      <w:proofErr w:type="gramEnd"/>
      <w:r w:rsidRPr="00EC188E">
        <w:rPr>
          <w:rFonts w:ascii="Calibri" w:eastAsia="Calibri" w:hAnsi="Calibri"/>
          <w:sz w:val="18"/>
          <w:szCs w:val="18"/>
          <w:lang w:val="en-US" w:eastAsia="en-GB"/>
        </w:rPr>
        <w:t xml:space="preserve"> on cost and availability of materials and products.</w:t>
      </w: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 xml:space="preserve">Liaise with Production </w:t>
      </w:r>
      <w:proofErr w:type="gramStart"/>
      <w:r w:rsidRPr="00EC188E">
        <w:rPr>
          <w:rFonts w:ascii="Calibri" w:eastAsia="Calibri" w:hAnsi="Calibri"/>
          <w:sz w:val="18"/>
          <w:szCs w:val="18"/>
          <w:lang w:val="en-US" w:eastAsia="en-GB"/>
        </w:rPr>
        <w:t>management  in</w:t>
      </w:r>
      <w:proofErr w:type="gramEnd"/>
      <w:r w:rsidRPr="00EC188E">
        <w:rPr>
          <w:rFonts w:ascii="Calibri" w:eastAsia="Calibri" w:hAnsi="Calibri"/>
          <w:sz w:val="18"/>
          <w:szCs w:val="18"/>
          <w:lang w:val="en-US" w:eastAsia="en-GB"/>
        </w:rPr>
        <w:t xml:space="preserve"> respect of the programming and delivery of material supplies and Subcontract issues.</w:t>
      </w: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 xml:space="preserve">Negotiate and place orders with </w:t>
      </w:r>
      <w:proofErr w:type="spellStart"/>
      <w:r w:rsidRPr="00EC188E">
        <w:rPr>
          <w:rFonts w:ascii="Calibri" w:eastAsia="Calibri" w:hAnsi="Calibri"/>
          <w:sz w:val="18"/>
          <w:szCs w:val="18"/>
          <w:lang w:val="en-US" w:eastAsia="en-GB"/>
        </w:rPr>
        <w:t>Labour</w:t>
      </w:r>
      <w:proofErr w:type="spellEnd"/>
      <w:r w:rsidRPr="00EC188E">
        <w:rPr>
          <w:rFonts w:ascii="Calibri" w:eastAsia="Calibri" w:hAnsi="Calibri"/>
          <w:sz w:val="18"/>
          <w:szCs w:val="18"/>
          <w:lang w:val="en-US" w:eastAsia="en-GB"/>
        </w:rPr>
        <w:t xml:space="preserve"> and Materials Subcontractors/Suppliers on a competitive tender basis.</w:t>
      </w: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Ensure all specifications and programmes are complied with and that quality is not compromised.</w:t>
      </w: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Place orders for hiring any plant e.g. forklifts, small tools etc. and maintain plant records held within COINS.</w:t>
      </w: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Monitor invoicing procedures and resolve any issues in conjunction with the Finance Department.</w:t>
      </w:r>
    </w:p>
    <w:p w:rsidR="00EC188E" w:rsidRPr="00EC188E" w:rsidRDefault="00EC188E" w:rsidP="00EC188E">
      <w:pPr>
        <w:numPr>
          <w:ilvl w:val="0"/>
          <w:numId w:val="36"/>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Administration of waste management processes.</w:t>
      </w:r>
    </w:p>
    <w:p w:rsidR="00EC188E" w:rsidRDefault="00EC188E" w:rsidP="00EC188E">
      <w:pPr>
        <w:ind w:left="360"/>
        <w:jc w:val="both"/>
        <w:rPr>
          <w:rFonts w:ascii="Calibri" w:eastAsia="Calibri" w:hAnsi="Calibri"/>
          <w:b/>
          <w:sz w:val="18"/>
          <w:szCs w:val="18"/>
          <w:lang w:val="en-US" w:eastAsia="en-GB"/>
        </w:rPr>
      </w:pPr>
    </w:p>
    <w:p w:rsidR="00EC188E" w:rsidRPr="00EC188E" w:rsidRDefault="00EC188E" w:rsidP="00EC188E">
      <w:pPr>
        <w:ind w:left="360"/>
        <w:jc w:val="both"/>
        <w:rPr>
          <w:rFonts w:ascii="Calibri" w:eastAsia="Calibri" w:hAnsi="Calibri"/>
          <w:b/>
          <w:sz w:val="18"/>
          <w:szCs w:val="18"/>
          <w:lang w:val="en-US" w:eastAsia="en-GB"/>
        </w:rPr>
      </w:pPr>
      <w:r w:rsidRPr="00EC188E">
        <w:rPr>
          <w:rFonts w:ascii="Calibri" w:eastAsia="Calibri" w:hAnsi="Calibri"/>
          <w:b/>
          <w:sz w:val="18"/>
          <w:szCs w:val="18"/>
          <w:lang w:val="en-US" w:eastAsia="en-GB"/>
        </w:rPr>
        <w:t>Monitor and report costs</w:t>
      </w:r>
    </w:p>
    <w:p w:rsidR="00EC188E" w:rsidRPr="00EC188E" w:rsidRDefault="00EC188E" w:rsidP="00EC188E">
      <w:pPr>
        <w:ind w:left="360"/>
        <w:jc w:val="both"/>
        <w:rPr>
          <w:rFonts w:ascii="Calibri" w:eastAsia="Calibri" w:hAnsi="Calibri"/>
          <w:b/>
          <w:sz w:val="18"/>
          <w:szCs w:val="18"/>
          <w:lang w:val="en-US" w:eastAsia="en-GB"/>
        </w:rPr>
      </w:pPr>
    </w:p>
    <w:p w:rsidR="00EC188E" w:rsidRPr="00EC188E" w:rsidRDefault="00EC188E" w:rsidP="00EC188E">
      <w:pPr>
        <w:numPr>
          <w:ilvl w:val="0"/>
          <w:numId w:val="37"/>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 xml:space="preserve">Complete the apportionment of total costs to individual plots and produce a profit analysis </w:t>
      </w:r>
    </w:p>
    <w:p w:rsidR="00EC188E" w:rsidRPr="00EC188E" w:rsidRDefault="00EC188E" w:rsidP="00EC188E">
      <w:pPr>
        <w:numPr>
          <w:ilvl w:val="0"/>
          <w:numId w:val="37"/>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Monitor and explain Sub Contractor cost movements.</w:t>
      </w:r>
    </w:p>
    <w:p w:rsidR="00EC188E" w:rsidRPr="00EC188E" w:rsidRDefault="00EC188E" w:rsidP="00EC188E">
      <w:pPr>
        <w:numPr>
          <w:ilvl w:val="0"/>
          <w:numId w:val="37"/>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Responsible for Sub Contractor payments, variation orders and day works and settlement of final accounts</w:t>
      </w:r>
    </w:p>
    <w:p w:rsidR="00EC188E" w:rsidRPr="00EC188E" w:rsidRDefault="00EC188E" w:rsidP="00EC188E">
      <w:pPr>
        <w:numPr>
          <w:ilvl w:val="0"/>
          <w:numId w:val="37"/>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Undertake valuations of production at budgeted cost on a monthly basis and report on savings and excesses against Budget.</w:t>
      </w:r>
    </w:p>
    <w:p w:rsidR="00EC188E" w:rsidRPr="00EC188E" w:rsidRDefault="00EC188E" w:rsidP="00EC188E">
      <w:pPr>
        <w:numPr>
          <w:ilvl w:val="0"/>
          <w:numId w:val="37"/>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Forecast final accounts.</w:t>
      </w:r>
    </w:p>
    <w:p w:rsidR="00EC188E" w:rsidRPr="00EC188E" w:rsidRDefault="00EC188E" w:rsidP="00EC188E">
      <w:pPr>
        <w:numPr>
          <w:ilvl w:val="0"/>
          <w:numId w:val="37"/>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Monitor material quality and the performance of Suppliers and Subcontractors in conjunction with site based staff.</w:t>
      </w:r>
    </w:p>
    <w:p w:rsidR="00EC188E" w:rsidRPr="00EC188E" w:rsidRDefault="00EC188E" w:rsidP="00EC188E">
      <w:pPr>
        <w:numPr>
          <w:ilvl w:val="0"/>
          <w:numId w:val="37"/>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Provide feedback to Suppliers and Subcontractors outlining where an unacceptable standard of materials or performance has been identified.</w:t>
      </w:r>
    </w:p>
    <w:p w:rsidR="00EC188E" w:rsidRPr="00EC188E" w:rsidRDefault="00EC188E" w:rsidP="00EC188E">
      <w:pPr>
        <w:numPr>
          <w:ilvl w:val="0"/>
          <w:numId w:val="37"/>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Oversee site stock on a regular basis.</w:t>
      </w:r>
    </w:p>
    <w:p w:rsidR="00EC188E" w:rsidRPr="00EC188E" w:rsidRDefault="00EC188E" w:rsidP="00EC188E">
      <w:pPr>
        <w:ind w:left="360"/>
        <w:jc w:val="both"/>
        <w:rPr>
          <w:rFonts w:ascii="Calibri" w:eastAsia="Calibri" w:hAnsi="Calibri"/>
          <w:sz w:val="18"/>
          <w:szCs w:val="18"/>
          <w:lang w:val="en-US" w:eastAsia="en-GB"/>
        </w:rPr>
      </w:pPr>
    </w:p>
    <w:p w:rsidR="00EC188E" w:rsidRPr="00EC188E" w:rsidRDefault="00EC188E" w:rsidP="00EC188E">
      <w:pPr>
        <w:ind w:left="360"/>
        <w:jc w:val="both"/>
        <w:rPr>
          <w:rFonts w:ascii="Calibri" w:eastAsia="Calibri" w:hAnsi="Calibri"/>
          <w:b/>
          <w:sz w:val="18"/>
          <w:szCs w:val="18"/>
          <w:lang w:val="en-US" w:eastAsia="en-GB"/>
        </w:rPr>
      </w:pPr>
      <w:r w:rsidRPr="00EC188E">
        <w:rPr>
          <w:rFonts w:ascii="Calibri" w:eastAsia="Calibri" w:hAnsi="Calibri"/>
          <w:b/>
          <w:sz w:val="18"/>
          <w:szCs w:val="18"/>
          <w:lang w:val="en-US" w:eastAsia="en-GB"/>
        </w:rPr>
        <w:t>General</w:t>
      </w:r>
    </w:p>
    <w:p w:rsidR="00EC188E" w:rsidRPr="00EC188E" w:rsidRDefault="00EC188E" w:rsidP="00EC188E">
      <w:pPr>
        <w:ind w:left="360"/>
        <w:jc w:val="both"/>
        <w:rPr>
          <w:rFonts w:ascii="Calibri" w:eastAsia="Calibri" w:hAnsi="Calibri"/>
          <w:b/>
          <w:sz w:val="18"/>
          <w:szCs w:val="18"/>
          <w:lang w:val="en-US" w:eastAsia="en-GB"/>
        </w:rPr>
      </w:pPr>
    </w:p>
    <w:p w:rsidR="00EC188E" w:rsidRPr="00EC188E" w:rsidRDefault="00EC188E" w:rsidP="00EC188E">
      <w:pPr>
        <w:numPr>
          <w:ilvl w:val="0"/>
          <w:numId w:val="38"/>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Be aware of all Codes of Practice that impact on estimating, i.e. Building Regulations, NHBC requirements, HSE etc.</w:t>
      </w:r>
    </w:p>
    <w:p w:rsidR="00EC188E" w:rsidRPr="00EC188E" w:rsidRDefault="00EC188E" w:rsidP="00EC188E">
      <w:pPr>
        <w:numPr>
          <w:ilvl w:val="0"/>
          <w:numId w:val="38"/>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Monitor, reconcile and recharge any costs, which relate to shared cost items with either other Businesses within the Group, or external Companies.</w:t>
      </w:r>
    </w:p>
    <w:p w:rsidR="00EC188E" w:rsidRPr="00EC188E" w:rsidRDefault="00EC188E" w:rsidP="00EC188E">
      <w:pPr>
        <w:numPr>
          <w:ilvl w:val="0"/>
          <w:numId w:val="38"/>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Attend Pre Start, Specification and any other relevant meeting as required under the Company’s Operating Framework procedure</w:t>
      </w:r>
    </w:p>
    <w:p w:rsidR="00EC188E" w:rsidRPr="00EC188E" w:rsidRDefault="00EC188E" w:rsidP="00EC188E">
      <w:pPr>
        <w:numPr>
          <w:ilvl w:val="0"/>
          <w:numId w:val="38"/>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Input and maintain any computer based databases or systems</w:t>
      </w:r>
    </w:p>
    <w:p w:rsidR="00EC188E" w:rsidRPr="00EC188E" w:rsidRDefault="00EC188E" w:rsidP="00EC188E">
      <w:pPr>
        <w:numPr>
          <w:ilvl w:val="0"/>
          <w:numId w:val="38"/>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Any other duties as required by the Commercial Director and relevant personnel.</w:t>
      </w:r>
    </w:p>
    <w:p w:rsidR="00EC188E" w:rsidRPr="00EC188E" w:rsidRDefault="00EC188E" w:rsidP="00EC188E">
      <w:pPr>
        <w:numPr>
          <w:ilvl w:val="0"/>
          <w:numId w:val="38"/>
        </w:numPr>
        <w:jc w:val="both"/>
        <w:rPr>
          <w:rFonts w:ascii="Calibri" w:eastAsia="Calibri" w:hAnsi="Calibri"/>
          <w:sz w:val="18"/>
          <w:szCs w:val="18"/>
          <w:lang w:val="en-US" w:eastAsia="en-GB"/>
        </w:rPr>
      </w:pPr>
      <w:r w:rsidRPr="00EC188E">
        <w:rPr>
          <w:rFonts w:ascii="Calibri" w:eastAsia="Calibri" w:hAnsi="Calibri"/>
          <w:sz w:val="18"/>
          <w:szCs w:val="18"/>
          <w:lang w:val="en-US" w:eastAsia="en-GB"/>
        </w:rPr>
        <w:t>Provide system input support to the buying department.</w:t>
      </w:r>
    </w:p>
    <w:p w:rsidR="006A5A0F" w:rsidRPr="006A5A0F" w:rsidRDefault="006A5A0F" w:rsidP="006A5A0F">
      <w:pPr>
        <w:spacing w:before="120"/>
        <w:ind w:left="360"/>
        <w:jc w:val="both"/>
        <w:rPr>
          <w:rFonts w:ascii="Calibri" w:hAnsi="Calibri" w:cs="Arial"/>
          <w:sz w:val="18"/>
          <w:szCs w:val="18"/>
        </w:rPr>
      </w:pPr>
    </w:p>
    <w:p w:rsidR="00EC188E" w:rsidRDefault="00EC188E" w:rsidP="00E654BF">
      <w:pPr>
        <w:spacing w:after="200" w:line="276" w:lineRule="auto"/>
        <w:rPr>
          <w:rFonts w:ascii="Calibri" w:eastAsia="Calibri" w:hAnsi="Calibri"/>
          <w:b/>
          <w:sz w:val="18"/>
          <w:szCs w:val="18"/>
        </w:rPr>
      </w:pPr>
    </w:p>
    <w:p w:rsidR="00EC188E" w:rsidRDefault="00EC188E" w:rsidP="00E654BF">
      <w:pPr>
        <w:spacing w:after="200" w:line="276" w:lineRule="auto"/>
        <w:rPr>
          <w:rFonts w:ascii="Calibri" w:eastAsia="Calibri" w:hAnsi="Calibri"/>
          <w:b/>
          <w:sz w:val="18"/>
          <w:szCs w:val="18"/>
        </w:rPr>
      </w:pPr>
    </w:p>
    <w:p w:rsidR="00EC188E" w:rsidRDefault="00E654BF" w:rsidP="00EC188E">
      <w:pPr>
        <w:spacing w:after="200" w:line="276" w:lineRule="auto"/>
        <w:rPr>
          <w:rFonts w:ascii="Calibri" w:eastAsia="Calibri" w:hAnsi="Calibri"/>
          <w:b/>
          <w:sz w:val="18"/>
          <w:szCs w:val="18"/>
        </w:rPr>
      </w:pPr>
      <w:r w:rsidRPr="00813417">
        <w:rPr>
          <w:rFonts w:ascii="Calibri" w:eastAsia="Calibri" w:hAnsi="Calibri"/>
          <w:b/>
          <w:sz w:val="18"/>
          <w:szCs w:val="18"/>
        </w:rPr>
        <w:lastRenderedPageBreak/>
        <w:t>The Person:</w:t>
      </w:r>
    </w:p>
    <w:p w:rsidR="00EC188E" w:rsidRPr="00EC188E" w:rsidRDefault="00EC188E" w:rsidP="00EC188E">
      <w:pPr>
        <w:pStyle w:val="ListParagraph"/>
        <w:numPr>
          <w:ilvl w:val="0"/>
          <w:numId w:val="41"/>
        </w:numPr>
        <w:spacing w:after="200" w:line="276" w:lineRule="auto"/>
        <w:rPr>
          <w:rFonts w:asciiTheme="minorHAnsi" w:eastAsia="Arial Unicode MS" w:hAnsiTheme="minorHAnsi" w:cs="Arial Unicode MS"/>
          <w:color w:val="000000"/>
          <w:sz w:val="18"/>
          <w:szCs w:val="18"/>
          <w:u w:color="000000"/>
          <w:bdr w:val="nil"/>
        </w:rPr>
      </w:pPr>
      <w:r w:rsidRPr="00EC188E">
        <w:rPr>
          <w:rFonts w:asciiTheme="minorHAnsi" w:eastAsia="Arial Unicode MS" w:hAnsiTheme="minorHAnsi" w:cs="Arial Unicode MS"/>
          <w:color w:val="000000"/>
          <w:sz w:val="18"/>
          <w:szCs w:val="18"/>
          <w:u w:color="000000"/>
          <w:bdr w:val="nil"/>
        </w:rPr>
        <w:t>Driving licence or be working towards acquiring o</w:t>
      </w:r>
      <w:r w:rsidRPr="00EC188E">
        <w:rPr>
          <w:rFonts w:asciiTheme="minorHAnsi" w:eastAsia="Arial Unicode MS" w:hAnsiTheme="minorHAnsi" w:cs="Arial Unicode MS"/>
          <w:color w:val="000000"/>
          <w:sz w:val="18"/>
          <w:szCs w:val="18"/>
          <w:u w:color="000000"/>
          <w:bdr w:val="nil"/>
        </w:rPr>
        <w:t>ne and have their own transport</w:t>
      </w:r>
    </w:p>
    <w:p w:rsidR="00EC188E" w:rsidRPr="00EC188E" w:rsidRDefault="00EC188E" w:rsidP="00EC188E">
      <w:pPr>
        <w:pStyle w:val="ListParagraph"/>
        <w:numPr>
          <w:ilvl w:val="0"/>
          <w:numId w:val="41"/>
        </w:numPr>
        <w:spacing w:after="200" w:line="276" w:lineRule="auto"/>
        <w:rPr>
          <w:rFonts w:asciiTheme="minorHAnsi" w:eastAsia="Arial Unicode MS" w:hAnsiTheme="minorHAnsi" w:cs="Arial Unicode MS"/>
          <w:color w:val="000000"/>
          <w:sz w:val="18"/>
          <w:szCs w:val="18"/>
          <w:u w:color="000000"/>
          <w:bdr w:val="nil"/>
        </w:rPr>
      </w:pPr>
      <w:r w:rsidRPr="00EC188E">
        <w:rPr>
          <w:rFonts w:asciiTheme="minorHAnsi" w:eastAsia="Arial Unicode MS" w:hAnsiTheme="minorHAnsi" w:cs="Arial Unicode MS"/>
          <w:color w:val="000000"/>
          <w:sz w:val="18"/>
          <w:szCs w:val="18"/>
          <w:u w:color="000000"/>
          <w:bdr w:val="nil"/>
        </w:rPr>
        <w:t>A minimum of 3 ‘A’ Levels at Grade</w:t>
      </w:r>
      <w:r w:rsidRPr="00EC188E">
        <w:rPr>
          <w:rFonts w:asciiTheme="minorHAnsi" w:eastAsia="Arial Unicode MS" w:hAnsiTheme="minorHAnsi" w:cs="Arial Unicode MS"/>
          <w:color w:val="000000"/>
          <w:sz w:val="18"/>
          <w:szCs w:val="18"/>
          <w:u w:color="000000"/>
          <w:bdr w:val="nil"/>
        </w:rPr>
        <w:t xml:space="preserve"> C or above</w:t>
      </w:r>
    </w:p>
    <w:p w:rsidR="00EC188E" w:rsidRPr="00EC188E" w:rsidRDefault="00EC188E" w:rsidP="00EC188E">
      <w:pPr>
        <w:pStyle w:val="ListParagraph"/>
        <w:numPr>
          <w:ilvl w:val="0"/>
          <w:numId w:val="41"/>
        </w:numPr>
        <w:spacing w:after="200" w:line="276" w:lineRule="auto"/>
        <w:rPr>
          <w:rFonts w:asciiTheme="minorHAnsi" w:eastAsia="Arial Unicode MS" w:hAnsiTheme="minorHAnsi" w:cs="Arial Unicode MS"/>
          <w:color w:val="000000"/>
          <w:sz w:val="18"/>
          <w:szCs w:val="18"/>
          <w:u w:color="000000"/>
          <w:bdr w:val="nil"/>
        </w:rPr>
      </w:pPr>
      <w:r w:rsidRPr="00EC188E">
        <w:rPr>
          <w:rFonts w:asciiTheme="minorHAnsi" w:eastAsia="Arial Unicode MS" w:hAnsiTheme="minorHAnsi" w:cs="Arial Unicode MS"/>
          <w:color w:val="000000"/>
          <w:sz w:val="18"/>
          <w:szCs w:val="18"/>
          <w:u w:color="000000"/>
          <w:bdr w:val="nil"/>
        </w:rPr>
        <w:t>IT literate and knowledge of Mi</w:t>
      </w:r>
      <w:r w:rsidRPr="00EC188E">
        <w:rPr>
          <w:rFonts w:asciiTheme="minorHAnsi" w:eastAsia="Arial Unicode MS" w:hAnsiTheme="minorHAnsi" w:cs="Arial Unicode MS"/>
          <w:color w:val="000000"/>
          <w:sz w:val="18"/>
          <w:szCs w:val="18"/>
          <w:u w:color="000000"/>
          <w:bdr w:val="nil"/>
        </w:rPr>
        <w:t>crosoft Office (Excel and Word)</w:t>
      </w:r>
    </w:p>
    <w:p w:rsidR="00EC188E" w:rsidRPr="00EC188E" w:rsidRDefault="00EC188E" w:rsidP="00EC188E">
      <w:pPr>
        <w:pStyle w:val="ListParagraph"/>
        <w:numPr>
          <w:ilvl w:val="0"/>
          <w:numId w:val="41"/>
        </w:numPr>
        <w:spacing w:after="200" w:line="276" w:lineRule="auto"/>
        <w:rPr>
          <w:rFonts w:asciiTheme="minorHAnsi" w:eastAsia="Arial Unicode MS" w:hAnsiTheme="minorHAnsi" w:cs="Arial Unicode MS"/>
          <w:color w:val="000000"/>
          <w:sz w:val="18"/>
          <w:szCs w:val="18"/>
          <w:u w:color="000000"/>
          <w:bdr w:val="nil"/>
        </w:rPr>
      </w:pPr>
      <w:r w:rsidRPr="00EC188E">
        <w:rPr>
          <w:rFonts w:asciiTheme="minorHAnsi" w:eastAsia="Arial Unicode MS" w:hAnsiTheme="minorHAnsi" w:cs="Arial Unicode MS"/>
          <w:color w:val="000000"/>
          <w:sz w:val="18"/>
          <w:szCs w:val="18"/>
          <w:u w:color="000000"/>
          <w:bdr w:val="nil"/>
        </w:rPr>
        <w:t xml:space="preserve">Experience within </w:t>
      </w:r>
      <w:proofErr w:type="spellStart"/>
      <w:r w:rsidRPr="00EC188E">
        <w:rPr>
          <w:rFonts w:asciiTheme="minorHAnsi" w:eastAsia="Arial Unicode MS" w:hAnsiTheme="minorHAnsi" w:cs="Arial Unicode MS"/>
          <w:color w:val="000000"/>
          <w:sz w:val="18"/>
          <w:szCs w:val="18"/>
          <w:u w:color="000000"/>
          <w:bdr w:val="nil"/>
        </w:rPr>
        <w:t>housebuildi</w:t>
      </w:r>
      <w:r w:rsidRPr="00EC188E">
        <w:rPr>
          <w:rFonts w:asciiTheme="minorHAnsi" w:eastAsia="Arial Unicode MS" w:hAnsiTheme="minorHAnsi" w:cs="Arial Unicode MS"/>
          <w:color w:val="000000"/>
          <w:sz w:val="18"/>
          <w:szCs w:val="18"/>
          <w:u w:color="000000"/>
          <w:bdr w:val="nil"/>
        </w:rPr>
        <w:t>ng</w:t>
      </w:r>
      <w:proofErr w:type="spellEnd"/>
      <w:r w:rsidRPr="00EC188E">
        <w:rPr>
          <w:rFonts w:asciiTheme="minorHAnsi" w:eastAsia="Arial Unicode MS" w:hAnsiTheme="minorHAnsi" w:cs="Arial Unicode MS"/>
          <w:color w:val="000000"/>
          <w:sz w:val="18"/>
          <w:szCs w:val="18"/>
          <w:u w:color="000000"/>
          <w:bdr w:val="nil"/>
        </w:rPr>
        <w:t xml:space="preserve"> industry would be beneficial</w:t>
      </w:r>
    </w:p>
    <w:p w:rsidR="009908E0" w:rsidRPr="00EC188E" w:rsidRDefault="00EC188E" w:rsidP="00EC188E">
      <w:pPr>
        <w:pStyle w:val="ListParagraph"/>
        <w:numPr>
          <w:ilvl w:val="0"/>
          <w:numId w:val="41"/>
        </w:numPr>
        <w:spacing w:after="200" w:line="276" w:lineRule="auto"/>
        <w:rPr>
          <w:b/>
          <w:sz w:val="18"/>
          <w:szCs w:val="18"/>
          <w:lang w:eastAsia="en-US"/>
        </w:rPr>
      </w:pPr>
      <w:r w:rsidRPr="00EC188E">
        <w:rPr>
          <w:rFonts w:asciiTheme="minorHAnsi" w:eastAsia="Arial Unicode MS" w:hAnsiTheme="minorHAnsi" w:cs="Arial Unicode MS"/>
          <w:color w:val="000000"/>
          <w:sz w:val="18"/>
          <w:szCs w:val="18"/>
          <w:u w:color="000000"/>
          <w:bdr w:val="nil"/>
        </w:rPr>
        <w:t xml:space="preserve">Knowledge of Building regulations, NHBC and Health and safety requirements </w:t>
      </w:r>
      <w:r w:rsidRPr="00EC188E">
        <w:rPr>
          <w:rFonts w:asciiTheme="minorHAnsi" w:eastAsia="Arial Unicode MS" w:hAnsiTheme="minorHAnsi" w:cs="Arial Unicode MS"/>
          <w:color w:val="000000"/>
          <w:sz w:val="18"/>
          <w:szCs w:val="18"/>
          <w:u w:color="000000"/>
          <w:bdr w:val="nil"/>
        </w:rPr>
        <w:cr/>
      </w:r>
    </w:p>
    <w:p w:rsidR="009908E0" w:rsidRPr="009908E0" w:rsidRDefault="009908E0" w:rsidP="009908E0">
      <w:pPr>
        <w:jc w:val="both"/>
        <w:rPr>
          <w:rFonts w:asciiTheme="minorHAnsi" w:eastAsia="Arial Unicode MS" w:hAnsiTheme="minorHAnsi" w:cs="Arial Unicode MS"/>
          <w:b/>
          <w:color w:val="000000"/>
          <w:sz w:val="18"/>
          <w:szCs w:val="18"/>
          <w:u w:color="000000"/>
          <w:bdr w:val="nil"/>
          <w:lang w:eastAsia="en-GB"/>
        </w:rPr>
      </w:pPr>
      <w:r w:rsidRPr="009908E0">
        <w:rPr>
          <w:rFonts w:asciiTheme="minorHAnsi" w:eastAsia="Arial Unicode MS" w:hAnsiTheme="minorHAnsi" w:cs="Arial Unicode MS"/>
          <w:b/>
          <w:color w:val="000000"/>
          <w:sz w:val="18"/>
          <w:szCs w:val="18"/>
          <w:u w:color="000000"/>
          <w:bdr w:val="nil"/>
          <w:lang w:eastAsia="en-GB"/>
        </w:rPr>
        <w:t>Training Progression</w:t>
      </w:r>
    </w:p>
    <w:p w:rsidR="009908E0" w:rsidRPr="009908E0" w:rsidRDefault="009908E0" w:rsidP="009908E0">
      <w:pPr>
        <w:ind w:left="360"/>
        <w:jc w:val="both"/>
        <w:rPr>
          <w:rFonts w:asciiTheme="minorHAnsi" w:eastAsia="Arial Unicode MS" w:hAnsiTheme="minorHAnsi" w:cs="Arial Unicode MS"/>
          <w:color w:val="000000"/>
          <w:sz w:val="18"/>
          <w:szCs w:val="18"/>
          <w:u w:color="000000"/>
          <w:bdr w:val="nil"/>
          <w:lang w:eastAsia="en-GB"/>
        </w:rPr>
      </w:pPr>
    </w:p>
    <w:p w:rsidR="009908E0" w:rsidRPr="009908E0" w:rsidRDefault="009908E0" w:rsidP="009908E0">
      <w:pPr>
        <w:numPr>
          <w:ilvl w:val="0"/>
          <w:numId w:val="13"/>
        </w:numPr>
        <w:jc w:val="both"/>
        <w:rPr>
          <w:rFonts w:asciiTheme="minorHAnsi" w:eastAsia="Arial Unicode MS" w:hAnsiTheme="minorHAnsi" w:cs="Arial Unicode MS"/>
          <w:color w:val="000000"/>
          <w:sz w:val="18"/>
          <w:szCs w:val="18"/>
          <w:u w:color="000000"/>
          <w:bdr w:val="nil"/>
          <w:lang w:eastAsia="en-GB"/>
        </w:rPr>
      </w:pPr>
      <w:r w:rsidRPr="009908E0">
        <w:rPr>
          <w:rFonts w:asciiTheme="minorHAnsi" w:eastAsia="Arial Unicode MS" w:hAnsiTheme="minorHAnsi" w:cs="Arial Unicode MS"/>
          <w:color w:val="000000"/>
          <w:sz w:val="18"/>
          <w:szCs w:val="18"/>
          <w:u w:color="000000"/>
          <w:bdr w:val="nil"/>
          <w:lang w:eastAsia="en-GB"/>
        </w:rPr>
        <w:t>It will be necessary for the Trainee to enrol on a recognised and relevant training course at a local college. Exam results and college reports will be reviewed at the appropriate time, and continuing employment will be dependent upon satisfactory results.</w:t>
      </w:r>
    </w:p>
    <w:p w:rsidR="009908E0" w:rsidRPr="009908E0" w:rsidRDefault="009908E0" w:rsidP="009908E0">
      <w:pPr>
        <w:numPr>
          <w:ilvl w:val="0"/>
          <w:numId w:val="13"/>
        </w:numPr>
        <w:jc w:val="both"/>
        <w:rPr>
          <w:rFonts w:asciiTheme="minorHAnsi" w:eastAsia="Arial Unicode MS" w:hAnsiTheme="minorHAnsi" w:cs="Arial Unicode MS"/>
          <w:color w:val="000000"/>
          <w:sz w:val="18"/>
          <w:szCs w:val="18"/>
          <w:u w:color="000000"/>
          <w:bdr w:val="nil"/>
          <w:lang w:eastAsia="en-GB"/>
        </w:rPr>
      </w:pPr>
      <w:r w:rsidRPr="009908E0">
        <w:rPr>
          <w:rFonts w:asciiTheme="minorHAnsi" w:eastAsia="Arial Unicode MS" w:hAnsiTheme="minorHAnsi" w:cs="Arial Unicode MS"/>
          <w:color w:val="000000"/>
          <w:sz w:val="18"/>
          <w:szCs w:val="18"/>
          <w:u w:color="000000"/>
          <w:bdr w:val="nil"/>
          <w:lang w:eastAsia="en-GB"/>
        </w:rPr>
        <w:t>The Trainee will be appraised every three/six months to review progress.</w:t>
      </w:r>
    </w:p>
    <w:p w:rsidR="009908E0" w:rsidRPr="009908E0" w:rsidRDefault="009908E0" w:rsidP="009908E0">
      <w:pPr>
        <w:numPr>
          <w:ilvl w:val="0"/>
          <w:numId w:val="13"/>
        </w:numPr>
        <w:jc w:val="both"/>
        <w:rPr>
          <w:rFonts w:asciiTheme="minorHAnsi" w:eastAsia="Arial Unicode MS" w:hAnsiTheme="minorHAnsi" w:cs="Arial Unicode MS"/>
          <w:color w:val="000000"/>
          <w:sz w:val="18"/>
          <w:szCs w:val="18"/>
          <w:u w:color="000000"/>
          <w:bdr w:val="nil"/>
          <w:lang w:eastAsia="en-GB"/>
        </w:rPr>
      </w:pPr>
      <w:r w:rsidRPr="009908E0">
        <w:rPr>
          <w:rFonts w:asciiTheme="minorHAnsi" w:eastAsia="Arial Unicode MS" w:hAnsiTheme="minorHAnsi" w:cs="Arial Unicode MS"/>
          <w:color w:val="000000"/>
          <w:sz w:val="18"/>
          <w:szCs w:val="18"/>
          <w:u w:color="000000"/>
          <w:bdr w:val="nil"/>
          <w:lang w:eastAsia="en-GB"/>
        </w:rPr>
        <w:t>The Trainee’s salary will be reviewed annually</w:t>
      </w:r>
    </w:p>
    <w:p w:rsidR="009908E0" w:rsidRPr="009908E0" w:rsidRDefault="009908E0" w:rsidP="009908E0">
      <w:pPr>
        <w:ind w:left="360"/>
        <w:jc w:val="both"/>
        <w:rPr>
          <w:rFonts w:asciiTheme="minorHAnsi" w:eastAsia="Arial Unicode MS" w:hAnsiTheme="minorHAnsi" w:cs="Arial Unicode MS"/>
          <w:color w:val="000000"/>
          <w:sz w:val="18"/>
          <w:szCs w:val="18"/>
          <w:u w:color="000000"/>
          <w:bdr w:val="nil"/>
          <w:lang w:eastAsia="en-GB"/>
        </w:rPr>
      </w:pPr>
    </w:p>
    <w:p w:rsidR="00E654BF"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In order to be successful in this role you must be able to prove eligibility to work in the UK.</w:t>
      </w:r>
    </w:p>
    <w:p w:rsidR="009908E0" w:rsidRDefault="009908E0" w:rsidP="00E654BF">
      <w:pPr>
        <w:spacing w:after="200" w:line="276" w:lineRule="auto"/>
        <w:rPr>
          <w:rFonts w:ascii="Calibri" w:eastAsia="Calibri" w:hAnsi="Calibri"/>
          <w:b/>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Company:</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732318" w:rsidRPr="004F4D80" w:rsidRDefault="00732318" w:rsidP="00732318">
      <w:pPr>
        <w:ind w:left="-360" w:firstLine="360"/>
        <w:jc w:val="both"/>
        <w:rPr>
          <w:rFonts w:asciiTheme="minorHAnsi" w:hAnsiTheme="minorHAnsi"/>
          <w:b/>
          <w:sz w:val="18"/>
          <w:szCs w:val="18"/>
        </w:rPr>
      </w:pPr>
      <w:r w:rsidRPr="004F4D80">
        <w:rPr>
          <w:rFonts w:asciiTheme="minorHAnsi" w:hAnsiTheme="minorHAnsi" w:cs="Arial"/>
          <w:b/>
          <w:sz w:val="18"/>
          <w:szCs w:val="18"/>
        </w:rPr>
        <w:t xml:space="preserve">Internal applicants – please </w:t>
      </w:r>
      <w:proofErr w:type="gramStart"/>
      <w:r w:rsidRPr="004F4D80">
        <w:rPr>
          <w:rFonts w:asciiTheme="minorHAnsi" w:hAnsiTheme="minorHAnsi" w:cs="Arial"/>
          <w:b/>
          <w:sz w:val="18"/>
          <w:szCs w:val="18"/>
        </w:rPr>
        <w:t>advise</w:t>
      </w:r>
      <w:proofErr w:type="gramEnd"/>
      <w:r w:rsidRPr="004F4D80">
        <w:rPr>
          <w:rFonts w:asciiTheme="minorHAnsi" w:hAnsiTheme="minorHAnsi" w:cs="Arial"/>
          <w:b/>
          <w:sz w:val="18"/>
          <w:szCs w:val="18"/>
        </w:rPr>
        <w:t xml:space="preserve"> your Line Manager if applying for this role.</w:t>
      </w:r>
    </w:p>
    <w:sectPr w:rsidR="00732318" w:rsidRPr="004F4D80"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E" w:rsidRDefault="00CC78FE">
      <w:r>
        <w:separator/>
      </w:r>
    </w:p>
  </w:endnote>
  <w:endnote w:type="continuationSeparator" w:id="0">
    <w:p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E" w:rsidRDefault="00CC78FE">
      <w:r>
        <w:separator/>
      </w:r>
    </w:p>
  </w:footnote>
  <w:footnote w:type="continuationSeparator" w:id="0">
    <w:p w:rsidR="00CC78FE" w:rsidRDefault="00CC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70F7A5B" wp14:editId="07D5E02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F81"/>
    <w:multiLevelType w:val="hybridMultilevel"/>
    <w:tmpl w:val="554E0DB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02744E3F"/>
    <w:multiLevelType w:val="hybridMultilevel"/>
    <w:tmpl w:val="2C08B71E"/>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0DB871E8"/>
    <w:multiLevelType w:val="hybridMultilevel"/>
    <w:tmpl w:val="A0A09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E1204"/>
    <w:multiLevelType w:val="hybridMultilevel"/>
    <w:tmpl w:val="B49E9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36A1B"/>
    <w:multiLevelType w:val="hybridMultilevel"/>
    <w:tmpl w:val="C1709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622245"/>
    <w:multiLevelType w:val="hybridMultilevel"/>
    <w:tmpl w:val="F268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C65EB"/>
    <w:multiLevelType w:val="hybridMultilevel"/>
    <w:tmpl w:val="8D9C0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27A1744"/>
    <w:multiLevelType w:val="hybridMultilevel"/>
    <w:tmpl w:val="606E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E38B9"/>
    <w:multiLevelType w:val="hybridMultilevel"/>
    <w:tmpl w:val="906A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C2B27"/>
    <w:multiLevelType w:val="hybridMultilevel"/>
    <w:tmpl w:val="46906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A362E"/>
    <w:multiLevelType w:val="hybridMultilevel"/>
    <w:tmpl w:val="1CD2F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434D4C"/>
    <w:multiLevelType w:val="hybridMultilevel"/>
    <w:tmpl w:val="27287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B53BA"/>
    <w:multiLevelType w:val="hybridMultilevel"/>
    <w:tmpl w:val="BA9A3D90"/>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26431C27"/>
    <w:multiLevelType w:val="hybridMultilevel"/>
    <w:tmpl w:val="8F5E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DB3A96"/>
    <w:multiLevelType w:val="hybridMultilevel"/>
    <w:tmpl w:val="81CAA7E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FE7A83"/>
    <w:multiLevelType w:val="hybridMultilevel"/>
    <w:tmpl w:val="6CA43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077CD4"/>
    <w:multiLevelType w:val="hybridMultilevel"/>
    <w:tmpl w:val="230C0F4E"/>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nsid w:val="30102212"/>
    <w:multiLevelType w:val="hybridMultilevel"/>
    <w:tmpl w:val="6D667D6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nsid w:val="302D7BE8"/>
    <w:multiLevelType w:val="hybridMultilevel"/>
    <w:tmpl w:val="82A42FBE"/>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nsid w:val="3B137629"/>
    <w:multiLevelType w:val="hybridMultilevel"/>
    <w:tmpl w:val="8C6C72C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9A4202"/>
    <w:multiLevelType w:val="hybridMultilevel"/>
    <w:tmpl w:val="094E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9F413B"/>
    <w:multiLevelType w:val="hybridMultilevel"/>
    <w:tmpl w:val="5F3C1BB0"/>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nsid w:val="3E3C4828"/>
    <w:multiLevelType w:val="hybridMultilevel"/>
    <w:tmpl w:val="E67A9A9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3">
    <w:nsid w:val="40413D20"/>
    <w:multiLevelType w:val="hybridMultilevel"/>
    <w:tmpl w:val="6B5C3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0844485"/>
    <w:multiLevelType w:val="hybridMultilevel"/>
    <w:tmpl w:val="DCCAB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657B54"/>
    <w:multiLevelType w:val="hybridMultilevel"/>
    <w:tmpl w:val="448E8A2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nsid w:val="4710683F"/>
    <w:multiLevelType w:val="hybridMultilevel"/>
    <w:tmpl w:val="0FC07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BF6D9F"/>
    <w:multiLevelType w:val="hybridMultilevel"/>
    <w:tmpl w:val="65CEF47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F43C2F"/>
    <w:multiLevelType w:val="hybridMultilevel"/>
    <w:tmpl w:val="4D24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A919FE"/>
    <w:multiLevelType w:val="hybridMultilevel"/>
    <w:tmpl w:val="B54224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4940CC"/>
    <w:multiLevelType w:val="hybridMultilevel"/>
    <w:tmpl w:val="4A56514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nsid w:val="5F980AA6"/>
    <w:multiLevelType w:val="hybridMultilevel"/>
    <w:tmpl w:val="8CFC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747570"/>
    <w:multiLevelType w:val="hybridMultilevel"/>
    <w:tmpl w:val="4C94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7C01F4"/>
    <w:multiLevelType w:val="hybridMultilevel"/>
    <w:tmpl w:val="4782AAA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4">
    <w:nsid w:val="69AE0164"/>
    <w:multiLevelType w:val="hybridMultilevel"/>
    <w:tmpl w:val="F74EF8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AC97913"/>
    <w:multiLevelType w:val="hybridMultilevel"/>
    <w:tmpl w:val="5D9A7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E83FBB"/>
    <w:multiLevelType w:val="hybridMultilevel"/>
    <w:tmpl w:val="42E4997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7">
    <w:nsid w:val="73613196"/>
    <w:multiLevelType w:val="hybridMultilevel"/>
    <w:tmpl w:val="2BD26A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E06DD"/>
    <w:multiLevelType w:val="hybridMultilevel"/>
    <w:tmpl w:val="1192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BD4654"/>
    <w:multiLevelType w:val="hybridMultilevel"/>
    <w:tmpl w:val="74FEBFB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0">
    <w:nsid w:val="7AD10776"/>
    <w:multiLevelType w:val="hybridMultilevel"/>
    <w:tmpl w:val="DCC6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5"/>
  </w:num>
  <w:num w:numId="4">
    <w:abstractNumId w:val="24"/>
  </w:num>
  <w:num w:numId="5">
    <w:abstractNumId w:val="26"/>
  </w:num>
  <w:num w:numId="6">
    <w:abstractNumId w:val="2"/>
  </w:num>
  <w:num w:numId="7">
    <w:abstractNumId w:val="29"/>
  </w:num>
  <w:num w:numId="8">
    <w:abstractNumId w:val="37"/>
  </w:num>
  <w:num w:numId="9">
    <w:abstractNumId w:val="19"/>
  </w:num>
  <w:num w:numId="10">
    <w:abstractNumId w:val="11"/>
  </w:num>
  <w:num w:numId="11">
    <w:abstractNumId w:val="6"/>
  </w:num>
  <w:num w:numId="12">
    <w:abstractNumId w:val="14"/>
  </w:num>
  <w:num w:numId="13">
    <w:abstractNumId w:val="4"/>
  </w:num>
  <w:num w:numId="14">
    <w:abstractNumId w:val="9"/>
  </w:num>
  <w:num w:numId="15">
    <w:abstractNumId w:val="21"/>
  </w:num>
  <w:num w:numId="16">
    <w:abstractNumId w:val="22"/>
  </w:num>
  <w:num w:numId="17">
    <w:abstractNumId w:val="3"/>
  </w:num>
  <w:num w:numId="18">
    <w:abstractNumId w:val="5"/>
  </w:num>
  <w:num w:numId="19">
    <w:abstractNumId w:val="25"/>
  </w:num>
  <w:num w:numId="20">
    <w:abstractNumId w:val="27"/>
  </w:num>
  <w:num w:numId="21">
    <w:abstractNumId w:val="28"/>
  </w:num>
  <w:num w:numId="22">
    <w:abstractNumId w:val="34"/>
  </w:num>
  <w:num w:numId="23">
    <w:abstractNumId w:val="30"/>
  </w:num>
  <w:num w:numId="24">
    <w:abstractNumId w:val="36"/>
  </w:num>
  <w:num w:numId="25">
    <w:abstractNumId w:val="39"/>
  </w:num>
  <w:num w:numId="26">
    <w:abstractNumId w:val="12"/>
  </w:num>
  <w:num w:numId="27">
    <w:abstractNumId w:val="17"/>
  </w:num>
  <w:num w:numId="28">
    <w:abstractNumId w:val="0"/>
  </w:num>
  <w:num w:numId="29">
    <w:abstractNumId w:val="33"/>
  </w:num>
  <w:num w:numId="30">
    <w:abstractNumId w:val="18"/>
  </w:num>
  <w:num w:numId="31">
    <w:abstractNumId w:val="1"/>
  </w:num>
  <w:num w:numId="32">
    <w:abstractNumId w:val="16"/>
  </w:num>
  <w:num w:numId="33">
    <w:abstractNumId w:val="23"/>
  </w:num>
  <w:num w:numId="34">
    <w:abstractNumId w:val="7"/>
  </w:num>
  <w:num w:numId="35">
    <w:abstractNumId w:val="40"/>
  </w:num>
  <w:num w:numId="36">
    <w:abstractNumId w:val="32"/>
  </w:num>
  <w:num w:numId="37">
    <w:abstractNumId w:val="31"/>
  </w:num>
  <w:num w:numId="38">
    <w:abstractNumId w:val="13"/>
  </w:num>
  <w:num w:numId="39">
    <w:abstractNumId w:val="38"/>
  </w:num>
  <w:num w:numId="40">
    <w:abstractNumId w:val="8"/>
  </w:num>
  <w:num w:numId="4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5063"/>
    <w:rsid w:val="00035418"/>
    <w:rsid w:val="00037868"/>
    <w:rsid w:val="000427EC"/>
    <w:rsid w:val="00051C08"/>
    <w:rsid w:val="00083256"/>
    <w:rsid w:val="000A0FF1"/>
    <w:rsid w:val="000A3B79"/>
    <w:rsid w:val="000B541E"/>
    <w:rsid w:val="000D6F59"/>
    <w:rsid w:val="000E2BC0"/>
    <w:rsid w:val="000F18EC"/>
    <w:rsid w:val="000F46C8"/>
    <w:rsid w:val="0010370B"/>
    <w:rsid w:val="001066FA"/>
    <w:rsid w:val="001102F3"/>
    <w:rsid w:val="00114C2E"/>
    <w:rsid w:val="001265E9"/>
    <w:rsid w:val="00127D82"/>
    <w:rsid w:val="00140AA0"/>
    <w:rsid w:val="001538E2"/>
    <w:rsid w:val="001601AA"/>
    <w:rsid w:val="001635C1"/>
    <w:rsid w:val="001965D4"/>
    <w:rsid w:val="001A5FBA"/>
    <w:rsid w:val="001B42C1"/>
    <w:rsid w:val="001C3A02"/>
    <w:rsid w:val="001D147B"/>
    <w:rsid w:val="001E1733"/>
    <w:rsid w:val="00206E3D"/>
    <w:rsid w:val="002443F1"/>
    <w:rsid w:val="00254C2A"/>
    <w:rsid w:val="002609A3"/>
    <w:rsid w:val="002D7EBA"/>
    <w:rsid w:val="002F1E5D"/>
    <w:rsid w:val="00313E35"/>
    <w:rsid w:val="00324E59"/>
    <w:rsid w:val="00326D86"/>
    <w:rsid w:val="00331A17"/>
    <w:rsid w:val="00342D8E"/>
    <w:rsid w:val="00375230"/>
    <w:rsid w:val="003A2878"/>
    <w:rsid w:val="003B136E"/>
    <w:rsid w:val="003F06FD"/>
    <w:rsid w:val="003F7F53"/>
    <w:rsid w:val="004271A5"/>
    <w:rsid w:val="004B1CDD"/>
    <w:rsid w:val="004B5135"/>
    <w:rsid w:val="004F2272"/>
    <w:rsid w:val="004F3F97"/>
    <w:rsid w:val="005244CD"/>
    <w:rsid w:val="00544400"/>
    <w:rsid w:val="00563316"/>
    <w:rsid w:val="0057345B"/>
    <w:rsid w:val="00576B0F"/>
    <w:rsid w:val="00587484"/>
    <w:rsid w:val="005C2115"/>
    <w:rsid w:val="005C7A61"/>
    <w:rsid w:val="005D7A27"/>
    <w:rsid w:val="005F52F0"/>
    <w:rsid w:val="00605ACB"/>
    <w:rsid w:val="00606D33"/>
    <w:rsid w:val="006279E0"/>
    <w:rsid w:val="00644C05"/>
    <w:rsid w:val="00646EA0"/>
    <w:rsid w:val="00657AAE"/>
    <w:rsid w:val="00687B42"/>
    <w:rsid w:val="00696FE1"/>
    <w:rsid w:val="006A5A0F"/>
    <w:rsid w:val="006B304F"/>
    <w:rsid w:val="006D73CB"/>
    <w:rsid w:val="006F0181"/>
    <w:rsid w:val="00710CAB"/>
    <w:rsid w:val="0071195A"/>
    <w:rsid w:val="00720BC8"/>
    <w:rsid w:val="00732318"/>
    <w:rsid w:val="00733F28"/>
    <w:rsid w:val="007605CC"/>
    <w:rsid w:val="00762997"/>
    <w:rsid w:val="00764601"/>
    <w:rsid w:val="007738FD"/>
    <w:rsid w:val="00777979"/>
    <w:rsid w:val="00796571"/>
    <w:rsid w:val="007A5300"/>
    <w:rsid w:val="007C4138"/>
    <w:rsid w:val="007D51A7"/>
    <w:rsid w:val="007F557F"/>
    <w:rsid w:val="00804062"/>
    <w:rsid w:val="00813417"/>
    <w:rsid w:val="008539F5"/>
    <w:rsid w:val="00891E87"/>
    <w:rsid w:val="00894231"/>
    <w:rsid w:val="008D0CA9"/>
    <w:rsid w:val="008D0FE2"/>
    <w:rsid w:val="008E273B"/>
    <w:rsid w:val="008E370C"/>
    <w:rsid w:val="008F0803"/>
    <w:rsid w:val="008F0D53"/>
    <w:rsid w:val="009755CB"/>
    <w:rsid w:val="009878B1"/>
    <w:rsid w:val="009908E0"/>
    <w:rsid w:val="00994D3E"/>
    <w:rsid w:val="009A277A"/>
    <w:rsid w:val="009A2A83"/>
    <w:rsid w:val="009A73EB"/>
    <w:rsid w:val="009D0B11"/>
    <w:rsid w:val="00A30DD3"/>
    <w:rsid w:val="00A31A16"/>
    <w:rsid w:val="00A3311A"/>
    <w:rsid w:val="00A46FEC"/>
    <w:rsid w:val="00A93059"/>
    <w:rsid w:val="00AA563C"/>
    <w:rsid w:val="00AB5EF1"/>
    <w:rsid w:val="00AC614D"/>
    <w:rsid w:val="00AF1AE3"/>
    <w:rsid w:val="00AF40A7"/>
    <w:rsid w:val="00B06181"/>
    <w:rsid w:val="00B43CE8"/>
    <w:rsid w:val="00B46457"/>
    <w:rsid w:val="00B547D0"/>
    <w:rsid w:val="00B54C56"/>
    <w:rsid w:val="00B55080"/>
    <w:rsid w:val="00B72F58"/>
    <w:rsid w:val="00B853C8"/>
    <w:rsid w:val="00B9191F"/>
    <w:rsid w:val="00B93651"/>
    <w:rsid w:val="00BA2916"/>
    <w:rsid w:val="00BA78DA"/>
    <w:rsid w:val="00BB3293"/>
    <w:rsid w:val="00BF50CE"/>
    <w:rsid w:val="00C07239"/>
    <w:rsid w:val="00C11094"/>
    <w:rsid w:val="00C5225D"/>
    <w:rsid w:val="00C73440"/>
    <w:rsid w:val="00C8304C"/>
    <w:rsid w:val="00C90E92"/>
    <w:rsid w:val="00CC5874"/>
    <w:rsid w:val="00CC78FE"/>
    <w:rsid w:val="00CD6936"/>
    <w:rsid w:val="00CD6C56"/>
    <w:rsid w:val="00CE3AAC"/>
    <w:rsid w:val="00D02ED5"/>
    <w:rsid w:val="00D053A2"/>
    <w:rsid w:val="00D2067F"/>
    <w:rsid w:val="00D70E9B"/>
    <w:rsid w:val="00D937EF"/>
    <w:rsid w:val="00DA0EFA"/>
    <w:rsid w:val="00DC0AC2"/>
    <w:rsid w:val="00DC515B"/>
    <w:rsid w:val="00DC59F8"/>
    <w:rsid w:val="00DC629D"/>
    <w:rsid w:val="00DD0ACC"/>
    <w:rsid w:val="00DD6731"/>
    <w:rsid w:val="00DF339D"/>
    <w:rsid w:val="00E018B5"/>
    <w:rsid w:val="00E01E44"/>
    <w:rsid w:val="00E22A94"/>
    <w:rsid w:val="00E25C00"/>
    <w:rsid w:val="00E53C25"/>
    <w:rsid w:val="00E54FC1"/>
    <w:rsid w:val="00E56F83"/>
    <w:rsid w:val="00E5711A"/>
    <w:rsid w:val="00E6284E"/>
    <w:rsid w:val="00E654BF"/>
    <w:rsid w:val="00E76284"/>
    <w:rsid w:val="00EB5417"/>
    <w:rsid w:val="00EB6621"/>
    <w:rsid w:val="00EC188E"/>
    <w:rsid w:val="00F0246E"/>
    <w:rsid w:val="00F117C1"/>
    <w:rsid w:val="00F27794"/>
    <w:rsid w:val="00F50651"/>
    <w:rsid w:val="00F5637E"/>
    <w:rsid w:val="00F65759"/>
    <w:rsid w:val="00F81237"/>
    <w:rsid w:val="00F81499"/>
    <w:rsid w:val="00F91958"/>
    <w:rsid w:val="00F9393E"/>
    <w:rsid w:val="00FA21D9"/>
    <w:rsid w:val="00FA40F4"/>
    <w:rsid w:val="00FE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C90E92"/>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C90E9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DA27-7CF9-4813-BE35-1D6286DA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2017-03-09T17:02:00Z</dcterms:created>
  <dcterms:modified xsi:type="dcterms:W3CDTF">2017-03-09T17:02:00Z</dcterms:modified>
</cp:coreProperties>
</file>